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80" w:before="360" w:line="360" w:lineRule="auto"/>
        <w:ind w:left="0" w:right="0" w:firstLine="0"/>
        <w:rPr>
          <w:color w:val="000090"/>
          <w:sz w:val="34"/>
          <w:szCs w:val="34"/>
        </w:rPr>
      </w:pPr>
      <w:bookmarkStart w:colFirst="0" w:colLast="0" w:name="_rph7jsyquvma" w:id="0"/>
      <w:bookmarkEnd w:id="0"/>
      <w:r w:rsidDel="00000000" w:rsidR="00000000" w:rsidRPr="00000000">
        <w:rPr>
          <w:rFonts w:ascii="Arial Unicode MS" w:cs="Arial Unicode MS" w:eastAsia="Arial Unicode MS" w:hAnsi="Arial Unicode MS"/>
          <w:color w:val="000090"/>
          <w:sz w:val="34"/>
          <w:szCs w:val="34"/>
          <w:rtl w:val="0"/>
        </w:rPr>
        <w:t xml:space="preserve">✦ CHEW + SALVES Worksheet (Fillable)</w:t>
      </w:r>
    </w:p>
    <w:p w:rsidR="00000000" w:rsidDel="00000000" w:rsidP="00000000" w:rsidRDefault="00000000" w:rsidRPr="00000000" w14:paraId="00000002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240" w:before="240" w:line="36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240" w:before="240" w:line="360" w:lineRule="auto"/>
        <w:rPr>
          <w:i w:val="1"/>
        </w:rPr>
      </w:pPr>
      <w:r w:rsidDel="00000000" w:rsidR="00000000" w:rsidRPr="00000000">
        <w:rPr>
          <w:rtl w:val="0"/>
        </w:rPr>
        <w:t xml:space="preserve">1. Trigger/Scenario</w:t>
        <w:br w:type="textWrapping"/>
        <w:t xml:space="preserve"> </w:t>
      </w:r>
      <w:r w:rsidDel="00000000" w:rsidR="00000000" w:rsidRPr="00000000">
        <w:rPr>
          <w:i w:val="1"/>
          <w:rtl w:val="0"/>
        </w:rPr>
        <w:t xml:space="preserve">Describe a real-life moment you felt a strong emotion, temptation, hurt, or desire. (E.g., “Felt overlooked in a meeting,” “Wanted to withdraw after criticism.”)</w:t>
      </w:r>
    </w:p>
    <w:p w:rsidR="00000000" w:rsidDel="00000000" w:rsidP="00000000" w:rsidRDefault="00000000" w:rsidRPr="00000000" w14:paraId="00000004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[                     ]</w:t>
      </w:r>
    </w:p>
    <w:p w:rsidR="00000000" w:rsidDel="00000000" w:rsidP="00000000" w:rsidRDefault="00000000" w:rsidRPr="00000000" w14:paraId="00000005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240" w:before="240" w:line="36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2. Which SALVES Driver was activated?</w:t>
        <w:br w:type="textWrapping"/>
        <w:t xml:space="preserve"> Check your main driver(s):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0" w:afterAutospacing="0" w:before="240" w:line="360" w:lineRule="auto"/>
        <w:ind w:left="720" w:hanging="360"/>
      </w:pPr>
      <w:r w:rsidDel="00000000" w:rsidR="00000000" w:rsidRPr="00000000">
        <w:rPr>
          <w:rtl w:val="0"/>
        </w:rPr>
        <w:t xml:space="preserve">Security: Safety, predictability, control</w:t>
        <w:br w:type="textWrapping"/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rtl w:val="0"/>
        </w:rPr>
        <w:t xml:space="preserve">Acceptance: Belonging, being "in"</w:t>
        <w:br w:type="textWrapping"/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rtl w:val="0"/>
        </w:rPr>
        <w:t xml:space="preserve">Love: Deep connection, cherishing</w:t>
        <w:br w:type="textWrapping"/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rtl w:val="0"/>
        </w:rPr>
        <w:t xml:space="preserve">Value: Being respected, needed, useful</w:t>
        <w:br w:type="textWrapping"/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rtl w:val="0"/>
        </w:rPr>
        <w:t xml:space="preserve">Enjoyment: Fun, pleasure, delight</w:t>
        <w:br w:type="textWrapping"/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240" w:before="0" w:beforeAutospacing="0" w:line="360" w:lineRule="auto"/>
        <w:ind w:left="720" w:hanging="360"/>
      </w:pPr>
      <w:r w:rsidDel="00000000" w:rsidR="00000000" w:rsidRPr="00000000">
        <w:rPr>
          <w:rtl w:val="0"/>
        </w:rPr>
        <w:t xml:space="preserve">Significance: Making a difference, being seen</w:t>
        <w:br w:type="textWrapping"/>
      </w:r>
    </w:p>
    <w:p w:rsidR="00000000" w:rsidDel="00000000" w:rsidP="00000000" w:rsidRDefault="00000000" w:rsidRPr="00000000" w14:paraId="0000000D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[                     ]</w:t>
      </w:r>
    </w:p>
    <w:p w:rsidR="00000000" w:rsidDel="00000000" w:rsidP="00000000" w:rsidRDefault="00000000" w:rsidRPr="00000000" w14:paraId="0000000E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240" w:before="240" w:line="36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3. CHEW Step 1 – Confess</w:t>
        <w:br w:type="textWrapping"/>
        <w:t xml:space="preserve"> </w:t>
      </w:r>
      <w:r w:rsidDel="00000000" w:rsidR="00000000" w:rsidRPr="00000000">
        <w:rPr>
          <w:i w:val="1"/>
          <w:rtl w:val="0"/>
        </w:rPr>
        <w:t xml:space="preserve">What are you most longing for or fearing in this moment?</w:t>
        <w:br w:type="textWrapping"/>
      </w:r>
      <w:r w:rsidDel="00000000" w:rsidR="00000000" w:rsidRPr="00000000">
        <w:rPr>
          <w:rtl w:val="0"/>
        </w:rPr>
        <w:t xml:space="preserve"> (E.g., “I was afraid I didn’t matter,” “I felt lonely,” “I needed approval.”)</w:t>
      </w:r>
    </w:p>
    <w:p w:rsidR="00000000" w:rsidDel="00000000" w:rsidP="00000000" w:rsidRDefault="00000000" w:rsidRPr="00000000" w14:paraId="00000010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[                     ]</w:t>
      </w:r>
    </w:p>
    <w:p w:rsidR="00000000" w:rsidDel="00000000" w:rsidP="00000000" w:rsidRDefault="00000000" w:rsidRPr="00000000" w14:paraId="00000011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240" w:before="240" w:line="36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4. CHEW Step 2 – Hear</w:t>
        <w:br w:type="textWrapping"/>
        <w:t xml:space="preserve"> </w:t>
      </w:r>
      <w:r w:rsidDel="00000000" w:rsidR="00000000" w:rsidRPr="00000000">
        <w:rPr>
          <w:i w:val="1"/>
          <w:rtl w:val="0"/>
        </w:rPr>
        <w:t xml:space="preserve">Which truth or promise about God addresses that longing or fear?</w:t>
        <w:br w:type="textWrapping"/>
      </w:r>
      <w:r w:rsidDel="00000000" w:rsidR="00000000" w:rsidRPr="00000000">
        <w:rPr>
          <w:rtl w:val="0"/>
        </w:rPr>
        <w:t xml:space="preserve"> (See quick reference below or use an AI like Perplexity to generate Scriptures for you)</w:t>
      </w:r>
    </w:p>
    <w:p w:rsidR="00000000" w:rsidDel="00000000" w:rsidP="00000000" w:rsidRDefault="00000000" w:rsidRPr="00000000" w14:paraId="00000013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[                     ]</w:t>
      </w:r>
    </w:p>
    <w:p w:rsidR="00000000" w:rsidDel="00000000" w:rsidP="00000000" w:rsidRDefault="00000000" w:rsidRPr="00000000" w14:paraId="00000014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240" w:before="240" w:line="36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5. CHEW Step 3 – Exchange</w:t>
        <w:br w:type="textWrapping"/>
        <w:t xml:space="preserve"> </w:t>
      </w:r>
      <w:r w:rsidDel="00000000" w:rsidR="00000000" w:rsidRPr="00000000">
        <w:rPr>
          <w:i w:val="1"/>
          <w:rtl w:val="0"/>
        </w:rPr>
        <w:t xml:space="preserve">If I believed that truth, what distorted story, fear, or habit could I let go of?</w:t>
        <w:br w:type="textWrapping"/>
      </w:r>
      <w:r w:rsidDel="00000000" w:rsidR="00000000" w:rsidRPr="00000000">
        <w:rPr>
          <w:rtl w:val="0"/>
        </w:rPr>
        <w:t xml:space="preserve"> (E.g., “I’d stop people-pleasing,” “I’d risk honest feedback,” “I’d act instead of hiding”)</w:t>
      </w:r>
    </w:p>
    <w:p w:rsidR="00000000" w:rsidDel="00000000" w:rsidP="00000000" w:rsidRDefault="00000000" w:rsidRPr="00000000" w14:paraId="00000016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[                     ]</w:t>
      </w:r>
    </w:p>
    <w:p w:rsidR="00000000" w:rsidDel="00000000" w:rsidP="00000000" w:rsidRDefault="00000000" w:rsidRPr="00000000" w14:paraId="00000017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240" w:before="240" w:line="36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6. CHEW Step 4 – Walk</w:t>
        <w:br w:type="textWrapping"/>
        <w:t xml:space="preserve"> </w:t>
      </w:r>
      <w:r w:rsidDel="00000000" w:rsidR="00000000" w:rsidRPr="00000000">
        <w:rPr>
          <w:i w:val="1"/>
          <w:rtl w:val="0"/>
        </w:rPr>
        <w:t xml:space="preserve">What specific action, prayer, or encouragement can I take in light of this?</w:t>
        <w:br w:type="textWrapping"/>
      </w:r>
      <w:r w:rsidDel="00000000" w:rsidR="00000000" w:rsidRPr="00000000">
        <w:rPr>
          <w:rtl w:val="0"/>
        </w:rPr>
        <w:t xml:space="preserve"> (E.g., “Ask a good question,” “Pray for courage,” “Thank God for His love”)</w:t>
      </w:r>
    </w:p>
    <w:p w:rsidR="00000000" w:rsidDel="00000000" w:rsidP="00000000" w:rsidRDefault="00000000" w:rsidRPr="00000000" w14:paraId="00000019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[                     ]</w:t>
      </w:r>
    </w:p>
    <w:p w:rsidR="00000000" w:rsidDel="00000000" w:rsidP="00000000" w:rsidRDefault="00000000" w:rsidRPr="00000000" w14:paraId="0000001A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240" w:before="240" w:line="36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2"/>
        <w:keepNext w:val="0"/>
        <w:keepLines w:val="0"/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80" w:before="360" w:line="360" w:lineRule="auto"/>
        <w:ind w:left="0" w:right="0" w:firstLine="0"/>
        <w:rPr>
          <w:color w:val="000090"/>
          <w:sz w:val="34"/>
          <w:szCs w:val="34"/>
        </w:rPr>
      </w:pPr>
      <w:bookmarkStart w:colFirst="0" w:colLast="0" w:name="_c7g33tdbw4gr" w:id="1"/>
      <w:bookmarkEnd w:id="1"/>
      <w:r w:rsidDel="00000000" w:rsidR="00000000" w:rsidRPr="00000000">
        <w:rPr>
          <w:rFonts w:ascii="Arial Unicode MS" w:cs="Arial Unicode MS" w:eastAsia="Arial Unicode MS" w:hAnsi="Arial Unicode MS"/>
          <w:color w:val="000090"/>
          <w:sz w:val="34"/>
          <w:szCs w:val="34"/>
          <w:rtl w:val="0"/>
        </w:rPr>
        <w:t xml:space="preserve">✦ Quick Reference: Gospel Truths for Each SALVES Driver</w:t>
      </w:r>
    </w:p>
    <w:tbl>
      <w:tblPr>
        <w:tblStyle w:val="Table1"/>
        <w:tblW w:w="897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695"/>
        <w:gridCol w:w="7275"/>
        <w:tblGridChange w:id="0">
          <w:tblGrid>
            <w:gridCol w:w="1695"/>
            <w:gridCol w:w="7275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240" w:before="240"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Driver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240" w:before="240"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Promise/Verse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240" w:before="240" w:line="360" w:lineRule="auto"/>
              <w:rPr/>
            </w:pPr>
            <w:r w:rsidDel="00000000" w:rsidR="00000000" w:rsidRPr="00000000">
              <w:rPr>
                <w:rtl w:val="0"/>
              </w:rPr>
              <w:t xml:space="preserve">Security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240" w:before="240" w:line="360" w:lineRule="auto"/>
              <w:rPr/>
            </w:pPr>
            <w:r w:rsidDel="00000000" w:rsidR="00000000" w:rsidRPr="00000000">
              <w:rPr>
                <w:rtl w:val="0"/>
              </w:rPr>
              <w:t xml:space="preserve">“God is my refuge and strength.” (Psalm 46:1) - Safe in Christ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240" w:before="240" w:line="360" w:lineRule="auto"/>
              <w:rPr/>
            </w:pPr>
            <w:r w:rsidDel="00000000" w:rsidR="00000000" w:rsidRPr="00000000">
              <w:rPr>
                <w:rtl w:val="0"/>
              </w:rPr>
              <w:t xml:space="preserve">Acceptance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240" w:before="240" w:line="360" w:lineRule="auto"/>
              <w:rPr/>
            </w:pPr>
            <w:r w:rsidDel="00000000" w:rsidR="00000000" w:rsidRPr="00000000">
              <w:rPr>
                <w:rtl w:val="0"/>
              </w:rPr>
              <w:t xml:space="preserve">“Accepted in the Beloved.” (Ephesians 1:6) - Never cast out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240" w:before="240" w:line="360" w:lineRule="auto"/>
              <w:rPr/>
            </w:pPr>
            <w:r w:rsidDel="00000000" w:rsidR="00000000" w:rsidRPr="00000000">
              <w:rPr>
                <w:rtl w:val="0"/>
              </w:rPr>
              <w:t xml:space="preserve">Love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240" w:before="240" w:line="360" w:lineRule="auto"/>
              <w:rPr/>
            </w:pPr>
            <w:r w:rsidDel="00000000" w:rsidR="00000000" w:rsidRPr="00000000">
              <w:rPr>
                <w:rtl w:val="0"/>
              </w:rPr>
              <w:t xml:space="preserve">“I have loved you with an everlasting love.” (Jer. 31:3) - Forever wanted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240" w:before="240" w:line="360" w:lineRule="auto"/>
              <w:rPr/>
            </w:pPr>
            <w:r w:rsidDel="00000000" w:rsidR="00000000" w:rsidRPr="00000000">
              <w:rPr>
                <w:rtl w:val="0"/>
              </w:rPr>
              <w:t xml:space="preserve">Value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240" w:before="240" w:line="360" w:lineRule="auto"/>
              <w:rPr/>
            </w:pPr>
            <w:r w:rsidDel="00000000" w:rsidR="00000000" w:rsidRPr="00000000">
              <w:rPr>
                <w:rtl w:val="0"/>
              </w:rPr>
              <w:t xml:space="preserve">“You are precious in my eyes.” (Isaiah 43:4)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240" w:before="240" w:line="360" w:lineRule="auto"/>
              <w:rPr/>
            </w:pPr>
            <w:r w:rsidDel="00000000" w:rsidR="00000000" w:rsidRPr="00000000">
              <w:rPr>
                <w:rtl w:val="0"/>
              </w:rPr>
              <w:t xml:space="preserve">Enjoyment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240" w:before="240" w:line="360" w:lineRule="auto"/>
              <w:rPr/>
            </w:pPr>
            <w:r w:rsidDel="00000000" w:rsidR="00000000" w:rsidRPr="00000000">
              <w:rPr>
                <w:rtl w:val="0"/>
              </w:rPr>
              <w:t xml:space="preserve">“Fullness of joy in your presence.” (Psalm 16:11)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240" w:before="240" w:line="360" w:lineRule="auto"/>
              <w:rPr/>
            </w:pPr>
            <w:r w:rsidDel="00000000" w:rsidR="00000000" w:rsidRPr="00000000">
              <w:rPr>
                <w:rtl w:val="0"/>
              </w:rPr>
              <w:t xml:space="preserve">Significance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240" w:before="240" w:line="360" w:lineRule="auto"/>
              <w:rPr/>
            </w:pPr>
            <w:r w:rsidDel="00000000" w:rsidR="00000000" w:rsidRPr="00000000">
              <w:rPr>
                <w:rtl w:val="0"/>
              </w:rPr>
              <w:t xml:space="preserve">“Created in Christ Jesus for good works.” (Ephesians 2:10) - You matter</w:t>
            </w:r>
          </w:p>
        </w:tc>
      </w:tr>
    </w:tbl>
    <w:p w:rsidR="00000000" w:rsidDel="00000000" w:rsidP="00000000" w:rsidRDefault="00000000" w:rsidRPr="00000000" w14:paraId="0000002A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240" w:before="240" w:line="36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Tips for Use:</w:t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0" w:afterAutospacing="0" w:before="240" w:line="360" w:lineRule="auto"/>
        <w:ind w:left="720" w:hanging="360"/>
      </w:pPr>
      <w:r w:rsidDel="00000000" w:rsidR="00000000" w:rsidRPr="00000000">
        <w:rPr>
          <w:rtl w:val="0"/>
        </w:rPr>
        <w:t xml:space="preserve">Use weekly, or when facing struggles, for self-reflection, journaling, or in group sharing</w:t>
        <w:br w:type="textWrapping"/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240" w:before="0" w:beforeAutospacing="0" w:line="360" w:lineRule="auto"/>
        <w:ind w:left="720" w:hanging="360"/>
      </w:pPr>
      <w:r w:rsidDel="00000000" w:rsidR="00000000" w:rsidRPr="00000000">
        <w:rPr>
          <w:rtl w:val="0"/>
        </w:rPr>
        <w:t xml:space="preserve">Make additional copies as needed</w:t>
        <w:br w:type="textWrapping"/>
      </w:r>
    </w:p>
    <w:p w:rsidR="00000000" w:rsidDel="00000000" w:rsidP="00000000" w:rsidRDefault="00000000" w:rsidRPr="00000000" w14:paraId="0000002E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240" w:before="240" w:line="36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5840" w:w="12240" w:orient="portrait"/>
      <w:pgMar w:bottom="1440" w:top="2160" w:left="1440" w:right="1440" w:header="720" w:footer="86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 Unicode MS"/>
  <w:font w:name="Berling Antiqua"/>
  <w:font w:name="Palatino Linotyp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Helvetica Neue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spacing w:after="0" w:line="360" w:lineRule="auto"/>
      <w:ind w:left="-720" w:right="-720" w:firstLine="0"/>
      <w:jc w:val="center"/>
      <w:rPr>
        <w:color w:val="44476a"/>
        <w:sz w:val="15"/>
        <w:szCs w:val="15"/>
      </w:rPr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spacing w:after="0" w:line="360" w:lineRule="auto"/>
      <w:ind w:left="0" w:right="0" w:firstLine="0"/>
      <w:jc w:val="center"/>
      <w:rPr>
        <w:sz w:val="13"/>
        <w:szCs w:val="13"/>
      </w:rPr>
    </w:pPr>
    <w:r w:rsidDel="00000000" w:rsidR="00000000" w:rsidRPr="00000000">
      <w:rPr>
        <w:sz w:val="15"/>
        <w:szCs w:val="15"/>
        <w:rtl w:val="0"/>
      </w:rPr>
      <w:t xml:space="preserve">2310 Parklake Dr </w:t>
    </w:r>
    <w:r w:rsidDel="00000000" w:rsidR="00000000" w:rsidRPr="00000000">
      <w:rPr>
        <w:color w:val="666666"/>
        <w:sz w:val="15"/>
        <w:szCs w:val="15"/>
        <w:rtl w:val="0"/>
      </w:rPr>
      <w:t xml:space="preserve">•</w:t>
    </w:r>
    <w:r w:rsidDel="00000000" w:rsidR="00000000" w:rsidRPr="00000000">
      <w:rPr>
        <w:sz w:val="15"/>
        <w:szCs w:val="15"/>
        <w:rtl w:val="0"/>
      </w:rPr>
      <w:t xml:space="preserve"> Suite 140 </w:t>
    </w:r>
    <w:r w:rsidDel="00000000" w:rsidR="00000000" w:rsidRPr="00000000">
      <w:rPr>
        <w:color w:val="666666"/>
        <w:sz w:val="15"/>
        <w:szCs w:val="15"/>
        <w:rtl w:val="0"/>
      </w:rPr>
      <w:t xml:space="preserve">•</w:t>
    </w:r>
    <w:r w:rsidDel="00000000" w:rsidR="00000000" w:rsidRPr="00000000">
      <w:rPr>
        <w:sz w:val="15"/>
        <w:szCs w:val="15"/>
        <w:rtl w:val="0"/>
      </w:rPr>
      <w:t xml:space="preserve"> Atlanta, GA </w:t>
    </w:r>
    <w:r w:rsidDel="00000000" w:rsidR="00000000" w:rsidRPr="00000000">
      <w:rPr>
        <w:color w:val="666666"/>
        <w:sz w:val="15"/>
        <w:szCs w:val="15"/>
        <w:rtl w:val="0"/>
      </w:rPr>
      <w:t xml:space="preserve">•</w:t>
    </w:r>
    <w:r w:rsidDel="00000000" w:rsidR="00000000" w:rsidRPr="00000000">
      <w:rPr>
        <w:sz w:val="15"/>
        <w:szCs w:val="15"/>
        <w:rtl w:val="0"/>
      </w:rPr>
      <w:t xml:space="preserve"> 30345 </w:t>
    </w:r>
    <w:r w:rsidDel="00000000" w:rsidR="00000000" w:rsidRPr="00000000">
      <w:rPr>
        <w:color w:val="666666"/>
        <w:sz w:val="15"/>
        <w:szCs w:val="15"/>
        <w:rtl w:val="0"/>
      </w:rPr>
      <w:t xml:space="preserve">•</w:t>
    </w:r>
    <w:r w:rsidDel="00000000" w:rsidR="00000000" w:rsidRPr="00000000">
      <w:rPr>
        <w:sz w:val="15"/>
        <w:szCs w:val="15"/>
        <w:rtl w:val="0"/>
      </w:rPr>
      <w:t xml:space="preserve"> ph: 404.421.8120 • </w:t>
    </w:r>
    <w:hyperlink r:id="rId1">
      <w:r w:rsidDel="00000000" w:rsidR="00000000" w:rsidRPr="00000000">
        <w:rPr>
          <w:sz w:val="15"/>
          <w:szCs w:val="15"/>
          <w:u w:val="single"/>
          <w:rtl w:val="0"/>
        </w:rPr>
        <w:t xml:space="preserve">www.1stprinciplegroup.com</w:t>
      </w:r>
    </w:hyperlink>
    <w:r w:rsidDel="00000000" w:rsidR="00000000" w:rsidRPr="00000000">
      <w:rPr>
        <w:sz w:val="15"/>
        <w:szCs w:val="15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2">
    <w:pPr>
      <w:spacing w:after="0" w:line="360" w:lineRule="auto"/>
      <w:ind w:left="0" w:right="0" w:firstLine="0"/>
      <w:jc w:val="center"/>
      <w:rPr>
        <w:color w:val="666666"/>
        <w:sz w:val="14"/>
        <w:szCs w:val="14"/>
      </w:rPr>
    </w:pPr>
    <w:r w:rsidDel="00000000" w:rsidR="00000000" w:rsidRPr="00000000">
      <w:rPr>
        <w:color w:val="666666"/>
        <w:sz w:val="14"/>
        <w:szCs w:val="1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color w:val="666666"/>
        <w:sz w:val="14"/>
        <w:szCs w:val="14"/>
        <w:rtl w:val="0"/>
      </w:rPr>
      <w:t xml:space="preserve"> of </w:t>
    </w:r>
    <w:r w:rsidDel="00000000" w:rsidR="00000000" w:rsidRPr="00000000">
      <w:rPr>
        <w:color w:val="666666"/>
        <w:sz w:val="14"/>
        <w:szCs w:val="1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3">
    <w:pPr>
      <w:spacing w:after="0" w:line="360" w:lineRule="auto"/>
      <w:ind w:left="0" w:right="0" w:firstLine="0"/>
      <w:jc w:val="center"/>
      <w:rPr>
        <w:sz w:val="16"/>
        <w:szCs w:val="16"/>
      </w:rPr>
    </w:pPr>
    <w:r w:rsidDel="00000000" w:rsidR="00000000" w:rsidRPr="00000000">
      <w:rPr>
        <w:sz w:val="14"/>
        <w:szCs w:val="14"/>
        <w:rtl w:val="0"/>
      </w:rPr>
      <w:t xml:space="preserve"> © Ryan C. Bailey &amp; Associates, LLC</w:t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</w:tabs>
      <w:spacing w:after="0" w:before="0" w:line="240" w:lineRule="auto"/>
      <w:ind w:left="360" w:right="-46" w:hanging="360"/>
      <w:jc w:val="both"/>
      <w:rPr>
        <w:rFonts w:ascii="Palatino Linotype" w:cs="Palatino Linotype" w:eastAsia="Palatino Linotype" w:hAnsi="Palatino Linotype"/>
        <w:b w:val="1"/>
        <w:i w:val="0"/>
        <w:smallCaps w:val="1"/>
        <w:strike w:val="0"/>
        <w:color w:val="80808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</w:tabs>
      <w:spacing w:after="0" w:before="0" w:line="240" w:lineRule="auto"/>
      <w:ind w:left="360" w:right="-46" w:hanging="360"/>
      <w:jc w:val="right"/>
      <w:rPr>
        <w:rFonts w:ascii="Berling Antiqua" w:cs="Berling Antiqua" w:eastAsia="Berling Antiqua" w:hAnsi="Berling Antiqua"/>
        <w:b w:val="1"/>
        <w:i w:val="0"/>
        <w:smallCaps w:val="1"/>
        <w:strike w:val="0"/>
        <w:color w:val="4866ac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Berling Antiqua" w:cs="Berling Antiqua" w:eastAsia="Berling Antiqua" w:hAnsi="Berling Antiqua"/>
        <w:b w:val="1"/>
        <w:i w:val="0"/>
        <w:smallCaps w:val="1"/>
        <w:strike w:val="0"/>
        <w:color w:val="4866ac"/>
        <w:sz w:val="16"/>
        <w:szCs w:val="1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</w:tabs>
      <w:spacing w:after="0" w:before="0" w:line="240" w:lineRule="auto"/>
      <w:ind w:left="360" w:right="360" w:hanging="360"/>
      <w:jc w:val="both"/>
      <w:rPr>
        <w:rFonts w:ascii="Palatino Linotype" w:cs="Palatino Linotype" w:eastAsia="Palatino Linotype" w:hAnsi="Palatino Linotype"/>
        <w:b w:val="1"/>
        <w:i w:val="0"/>
        <w:smallCaps w:val="1"/>
        <w:strike w:val="0"/>
        <w:color w:val="80808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tabs>
        <w:tab w:val="center" w:leader="none" w:pos="4680"/>
        <w:tab w:val="right" w:leader="none" w:pos="10080"/>
      </w:tabs>
      <w:spacing w:after="0" w:line="240" w:lineRule="auto"/>
      <w:ind w:left="0" w:right="0" w:firstLine="0"/>
      <w:jc w:val="center"/>
      <w:rPr/>
    </w:pPr>
    <w:r w:rsidDel="00000000" w:rsidR="00000000" w:rsidRPr="00000000">
      <w:rPr/>
      <w:drawing>
        <wp:inline distB="114300" distT="114300" distL="114300" distR="114300">
          <wp:extent cx="1104900" cy="983926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04900" cy="98392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0" w:before="0" w:line="240" w:lineRule="auto"/>
      <w:ind w:left="0" w:right="0" w:firstLine="0"/>
      <w:jc w:val="center"/>
      <w:rPr>
        <w:rFonts w:ascii="Palatino Linotype" w:cs="Palatino Linotype" w:eastAsia="Palatino Linotype" w:hAnsi="Palatino Linotype"/>
        <w:b w:val="1"/>
        <w:i w:val="0"/>
        <w:smallCaps w:val="1"/>
        <w:strike w:val="0"/>
        <w:color w:val="632423"/>
        <w:sz w:val="44"/>
        <w:szCs w:val="4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0" w:before="0" w:line="240" w:lineRule="auto"/>
      <w:ind w:left="0" w:right="0" w:firstLine="0"/>
      <w:jc w:val="center"/>
      <w:rPr>
        <w:rFonts w:ascii="Palatino Linotype" w:cs="Palatino Linotype" w:eastAsia="Palatino Linotype" w:hAnsi="Palatino Linotype"/>
        <w:b w:val="1"/>
        <w:i w:val="0"/>
        <w:smallCaps w:val="1"/>
        <w:strike w:val="0"/>
        <w:color w:val="632423"/>
        <w:sz w:val="44"/>
        <w:szCs w:val="4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Helvetica Neue" w:cs="Helvetica Neue" w:eastAsia="Helvetica Neue" w:hAnsi="Helvetica Neue"/>
        <w:b w:val="1"/>
        <w:color w:val="000090"/>
        <w:sz w:val="24"/>
        <w:szCs w:val="24"/>
        <w:lang w:val="en-U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line="240" w:lineRule="auto"/>
      <w:ind w:left="-360" w:right="-360" w:firstLine="0"/>
    </w:pPr>
    <w:rPr>
      <w:sz w:val="44"/>
      <w:szCs w:val="44"/>
    </w:rPr>
  </w:style>
  <w:style w:type="paragraph" w:styleId="Heading2">
    <w:name w:val="heading 2"/>
    <w:basedOn w:val="Normal"/>
    <w:next w:val="Normal"/>
    <w:pPr>
      <w:keepNext w:val="1"/>
      <w:keepLines w:val="1"/>
      <w:spacing w:line="240" w:lineRule="auto"/>
      <w:ind w:left="-360" w:right="-360" w:firstLine="0"/>
    </w:pPr>
    <w:rPr>
      <w:color w:val="999999"/>
      <w:sz w:val="44"/>
      <w:szCs w:val="44"/>
    </w:rPr>
  </w:style>
  <w:style w:type="paragraph" w:styleId="Heading3">
    <w:name w:val="heading 3"/>
    <w:basedOn w:val="Normal"/>
    <w:next w:val="Normal"/>
    <w:pPr>
      <w:spacing w:line="240" w:lineRule="auto"/>
      <w:ind w:left="-360" w:right="-360" w:firstLine="0"/>
    </w:pPr>
    <w:rPr>
      <w:color w:val="800080"/>
      <w:sz w:val="44"/>
      <w:szCs w:val="44"/>
    </w:rPr>
  </w:style>
  <w:style w:type="paragraph" w:styleId="Heading4">
    <w:name w:val="heading 4"/>
    <w:basedOn w:val="Normal"/>
    <w:next w:val="Normal"/>
    <w:pPr>
      <w:keepNext w:val="1"/>
      <w:keepLines w:val="1"/>
      <w:spacing w:line="240" w:lineRule="auto"/>
      <w:ind w:left="-360" w:right="-360" w:firstLine="0"/>
    </w:pPr>
    <w:rPr>
      <w:color w:val="ff9900"/>
      <w:sz w:val="44"/>
      <w:szCs w:val="44"/>
    </w:rPr>
  </w:style>
  <w:style w:type="paragraph" w:styleId="Heading5">
    <w:name w:val="heading 5"/>
    <w:basedOn w:val="Normal"/>
    <w:next w:val="Normal"/>
    <w:pPr>
      <w:keepNext w:val="1"/>
      <w:keepLines w:val="1"/>
      <w:spacing w:line="240" w:lineRule="auto"/>
      <w:ind w:left="-360" w:right="-360" w:firstLine="0"/>
    </w:pPr>
    <w:rPr>
      <w:color w:val="9437ff"/>
      <w:sz w:val="44"/>
      <w:szCs w:val="44"/>
    </w:rPr>
  </w:style>
  <w:style w:type="paragraph" w:styleId="Heading6">
    <w:name w:val="heading 6"/>
    <w:basedOn w:val="Normal"/>
    <w:next w:val="Normal"/>
    <w:pPr>
      <w:keepNext w:val="1"/>
      <w:keepLines w:val="1"/>
      <w:spacing w:line="240" w:lineRule="auto"/>
      <w:ind w:left="-360" w:right="-360" w:firstLine="0"/>
    </w:pPr>
    <w:rPr>
      <w:color w:val="ff00ff"/>
      <w:sz w:val="44"/>
      <w:szCs w:val="44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ind w:left="-360" w:right="-450" w:firstLine="0"/>
    </w:pPr>
    <w:rPr>
      <w:color w:val="000000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200" w:lineRule="auto"/>
      <w:ind w:left="-360" w:right="-450" w:firstLine="0"/>
    </w:pPr>
    <w:rPr>
      <w:color w:val="666666"/>
      <w:sz w:val="26"/>
      <w:szCs w:val="26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alatinoLinotype-regular.ttf"/><Relationship Id="rId2" Type="http://schemas.openxmlformats.org/officeDocument/2006/relationships/font" Target="fonts/PalatinoLinotype-bold.ttf"/><Relationship Id="rId3" Type="http://schemas.openxmlformats.org/officeDocument/2006/relationships/font" Target="fonts/PalatinoLinotype-italic.ttf"/><Relationship Id="rId4" Type="http://schemas.openxmlformats.org/officeDocument/2006/relationships/font" Target="fonts/PalatinoLinotype-boldItalic.ttf"/><Relationship Id="rId5" Type="http://schemas.openxmlformats.org/officeDocument/2006/relationships/font" Target="fonts/HelveticaNeue-regular.ttf"/><Relationship Id="rId6" Type="http://schemas.openxmlformats.org/officeDocument/2006/relationships/font" Target="fonts/HelveticaNeue-bold.ttf"/><Relationship Id="rId7" Type="http://schemas.openxmlformats.org/officeDocument/2006/relationships/font" Target="fonts/HelveticaNeue-italic.ttf"/><Relationship Id="rId8" Type="http://schemas.openxmlformats.org/officeDocument/2006/relationships/font" Target="fonts/HelveticaNeue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1stprinciplegroup.com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